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B8" w:rsidRPr="003F5FBB" w:rsidRDefault="008A44B8">
      <w:pPr>
        <w:rPr>
          <w:sz w:val="4"/>
          <w:szCs w:val="4"/>
        </w:rPr>
      </w:pPr>
    </w:p>
    <w:p w:rsidR="000F12DE" w:rsidRPr="003F5FBB" w:rsidRDefault="000F12DE">
      <w:pPr>
        <w:rPr>
          <w:rFonts w:ascii="Cachet Book" w:hAnsi="Cachet Book"/>
          <w:sz w:val="21"/>
          <w:szCs w:val="21"/>
        </w:rPr>
      </w:pPr>
      <w:r w:rsidRPr="003F5FBB">
        <w:rPr>
          <w:rFonts w:ascii="Cachet Bold" w:hAnsi="Cachet Bold"/>
          <w:sz w:val="21"/>
          <w:szCs w:val="21"/>
        </w:rPr>
        <w:t xml:space="preserve">Congratulations on your child’s YMCA Texas Youth and Government State Conference candidacy!  </w:t>
      </w:r>
      <w:r w:rsidRPr="003F5FBB">
        <w:rPr>
          <w:rFonts w:ascii="Cachet Book" w:hAnsi="Cachet Book"/>
          <w:sz w:val="21"/>
          <w:szCs w:val="21"/>
        </w:rPr>
        <w:t xml:space="preserve">Our students who win elected positions take on responsibilities above and beyond </w:t>
      </w:r>
      <w:r w:rsidR="005A412D" w:rsidRPr="003F5FBB">
        <w:rPr>
          <w:rFonts w:ascii="Cachet Book" w:hAnsi="Cachet Book"/>
          <w:sz w:val="21"/>
          <w:szCs w:val="21"/>
        </w:rPr>
        <w:t>the responsibilities of other YG delegates.</w:t>
      </w:r>
      <w:r w:rsidRPr="003F5FBB">
        <w:rPr>
          <w:rFonts w:ascii="Cachet Book" w:hAnsi="Cachet Book"/>
          <w:sz w:val="21"/>
          <w:szCs w:val="21"/>
        </w:rPr>
        <w:t xml:space="preserve">  We want to familiarize all candidates’ parents</w:t>
      </w:r>
      <w:r w:rsidR="009236EA" w:rsidRPr="003F5FBB">
        <w:rPr>
          <w:rFonts w:ascii="Cachet Book" w:hAnsi="Cachet Book"/>
          <w:sz w:val="21"/>
          <w:szCs w:val="21"/>
        </w:rPr>
        <w:t xml:space="preserve"> and guardians</w:t>
      </w:r>
      <w:r w:rsidRPr="003F5FBB">
        <w:rPr>
          <w:rFonts w:ascii="Cachet Book" w:hAnsi="Cachet Book"/>
          <w:sz w:val="21"/>
          <w:szCs w:val="21"/>
        </w:rPr>
        <w:t xml:space="preserve"> with the duties of our elected officers in anticipation of </w:t>
      </w:r>
      <w:r w:rsidR="00814A05" w:rsidRPr="003F5FBB">
        <w:rPr>
          <w:rFonts w:ascii="Cachet Book" w:hAnsi="Cachet Book"/>
          <w:sz w:val="21"/>
          <w:szCs w:val="21"/>
        </w:rPr>
        <w:t>their children’s</w:t>
      </w:r>
      <w:r w:rsidRPr="003F5FBB">
        <w:rPr>
          <w:rFonts w:ascii="Cachet Book" w:hAnsi="Cachet Book"/>
          <w:sz w:val="21"/>
          <w:szCs w:val="21"/>
        </w:rPr>
        <w:t xml:space="preserve"> possible election.  Please read </w:t>
      </w:r>
      <w:r w:rsidR="00814A05" w:rsidRPr="003F5FBB">
        <w:rPr>
          <w:rFonts w:ascii="Cachet Book" w:hAnsi="Cachet Book"/>
          <w:sz w:val="21"/>
          <w:szCs w:val="21"/>
        </w:rPr>
        <w:t xml:space="preserve">below </w:t>
      </w:r>
      <w:r w:rsidRPr="003F5FBB">
        <w:rPr>
          <w:rFonts w:ascii="Cachet Book" w:hAnsi="Cachet Book"/>
          <w:sz w:val="21"/>
          <w:szCs w:val="21"/>
        </w:rPr>
        <w:t xml:space="preserve">about the expectations associated with your child becoming </w:t>
      </w:r>
      <w:r w:rsidR="00814A05" w:rsidRPr="003F5FBB">
        <w:rPr>
          <w:rFonts w:ascii="Cachet Book" w:hAnsi="Cachet Book"/>
          <w:sz w:val="21"/>
          <w:szCs w:val="21"/>
        </w:rPr>
        <w:t>an officer.</w:t>
      </w:r>
    </w:p>
    <w:p w:rsidR="000F12DE" w:rsidRPr="003F5FBB" w:rsidRDefault="000F12DE">
      <w:pPr>
        <w:rPr>
          <w:rFonts w:ascii="Cachet Book" w:hAnsi="Cachet Book"/>
          <w:sz w:val="21"/>
          <w:szCs w:val="21"/>
        </w:rPr>
      </w:pPr>
    </w:p>
    <w:p w:rsidR="000F12DE" w:rsidRPr="003F5FBB" w:rsidRDefault="000F12DE">
      <w:pPr>
        <w:rPr>
          <w:rFonts w:ascii="Cachet Book" w:hAnsi="Cachet Book"/>
          <w:sz w:val="21"/>
          <w:szCs w:val="21"/>
        </w:rPr>
      </w:pPr>
      <w:r w:rsidRPr="003F5FBB">
        <w:rPr>
          <w:rFonts w:ascii="Cachet Book" w:hAnsi="Cachet Book"/>
          <w:sz w:val="21"/>
          <w:szCs w:val="21"/>
        </w:rPr>
        <w:t>YG officers are expected to:</w:t>
      </w:r>
    </w:p>
    <w:p w:rsidR="000F12DE" w:rsidRPr="003F5FBB" w:rsidRDefault="00E31E6C" w:rsidP="00E31E6C">
      <w:pPr>
        <w:pStyle w:val="ListParagraph"/>
        <w:numPr>
          <w:ilvl w:val="0"/>
          <w:numId w:val="1"/>
        </w:numPr>
        <w:rPr>
          <w:rFonts w:ascii="Cachet Book" w:hAnsi="Cachet Book"/>
          <w:sz w:val="21"/>
          <w:szCs w:val="21"/>
        </w:rPr>
      </w:pPr>
      <w:r w:rsidRPr="003F5FBB">
        <w:rPr>
          <w:rFonts w:ascii="Cachet Book" w:hAnsi="Cachet Book"/>
          <w:sz w:val="21"/>
          <w:szCs w:val="21"/>
        </w:rPr>
        <w:t>Be available to serve during the 12 months following their election, including during the next year’s State Conference</w:t>
      </w:r>
      <w:r w:rsidR="008D1169" w:rsidRPr="003F5FBB">
        <w:rPr>
          <w:rFonts w:ascii="Cachet Book" w:hAnsi="Cachet Book"/>
          <w:sz w:val="21"/>
          <w:szCs w:val="21"/>
        </w:rPr>
        <w:t>.</w:t>
      </w:r>
      <w:r w:rsidR="005A6669">
        <w:rPr>
          <w:rFonts w:ascii="Cachet Book" w:hAnsi="Cachet Book"/>
          <w:sz w:val="21"/>
          <w:szCs w:val="21"/>
        </w:rPr>
        <w:t xml:space="preserve">  Must arrive at State Conference a day early if in high school.</w:t>
      </w:r>
      <w:bookmarkStart w:id="0" w:name="_GoBack"/>
      <w:bookmarkEnd w:id="0"/>
    </w:p>
    <w:p w:rsidR="003F5FBB" w:rsidRPr="003F5FBB" w:rsidRDefault="003F5FBB" w:rsidP="00E31E6C">
      <w:pPr>
        <w:pStyle w:val="ListParagraph"/>
        <w:numPr>
          <w:ilvl w:val="0"/>
          <w:numId w:val="1"/>
        </w:numPr>
        <w:rPr>
          <w:rFonts w:ascii="Cachet Book" w:hAnsi="Cachet Book"/>
          <w:sz w:val="21"/>
          <w:szCs w:val="21"/>
        </w:rPr>
      </w:pPr>
      <w:r w:rsidRPr="003F5FBB">
        <w:rPr>
          <w:rFonts w:ascii="Cachet Book" w:hAnsi="Cachet Book"/>
          <w:sz w:val="21"/>
          <w:szCs w:val="21"/>
        </w:rPr>
        <w:t>Participate in monthly Skype/officer calls.</w:t>
      </w:r>
    </w:p>
    <w:p w:rsidR="00E31E6C" w:rsidRPr="003F5FBB" w:rsidRDefault="00E31E6C" w:rsidP="00E31E6C">
      <w:pPr>
        <w:pStyle w:val="ListParagraph"/>
        <w:numPr>
          <w:ilvl w:val="0"/>
          <w:numId w:val="1"/>
        </w:numPr>
        <w:rPr>
          <w:rFonts w:ascii="Cachet Book" w:hAnsi="Cachet Book"/>
          <w:sz w:val="21"/>
          <w:szCs w:val="21"/>
        </w:rPr>
      </w:pPr>
      <w:r w:rsidRPr="003F5FBB">
        <w:rPr>
          <w:rFonts w:ascii="Cachet Book" w:hAnsi="Cachet Book"/>
          <w:sz w:val="21"/>
          <w:szCs w:val="21"/>
        </w:rPr>
        <w:t>Check their emails regularly (at least once a week).</w:t>
      </w:r>
      <w:r w:rsidRPr="003F5FBB">
        <w:rPr>
          <w:sz w:val="21"/>
          <w:szCs w:val="21"/>
        </w:rPr>
        <w:t xml:space="preserve">  </w:t>
      </w:r>
      <w:r w:rsidR="000331DF" w:rsidRPr="003F5FBB">
        <w:rPr>
          <w:rFonts w:ascii="Cachet Book" w:hAnsi="Cachet Book"/>
          <w:sz w:val="21"/>
          <w:szCs w:val="21"/>
        </w:rPr>
        <w:t xml:space="preserve">The State Office occasionally </w:t>
      </w:r>
      <w:r w:rsidRPr="003F5FBB">
        <w:rPr>
          <w:rFonts w:ascii="Cachet Book" w:hAnsi="Cachet Book"/>
          <w:sz w:val="21"/>
          <w:szCs w:val="21"/>
        </w:rPr>
        <w:t xml:space="preserve">calls on its officers for </w:t>
      </w:r>
      <w:r w:rsidR="000331DF" w:rsidRPr="003F5FBB">
        <w:rPr>
          <w:rFonts w:ascii="Cachet Book" w:hAnsi="Cachet Book"/>
          <w:sz w:val="21"/>
          <w:szCs w:val="21"/>
        </w:rPr>
        <w:t>extra</w:t>
      </w:r>
      <w:r w:rsidRPr="003F5FBB">
        <w:rPr>
          <w:rFonts w:ascii="Cachet Book" w:hAnsi="Cachet Book"/>
          <w:sz w:val="21"/>
          <w:szCs w:val="21"/>
        </w:rPr>
        <w:t xml:space="preserve"> services during </w:t>
      </w:r>
      <w:r w:rsidR="000331DF" w:rsidRPr="003F5FBB">
        <w:rPr>
          <w:rFonts w:ascii="Cachet Book" w:hAnsi="Cachet Book"/>
          <w:sz w:val="21"/>
          <w:szCs w:val="21"/>
        </w:rPr>
        <w:t>their</w:t>
      </w:r>
      <w:r w:rsidRPr="003F5FBB">
        <w:rPr>
          <w:rFonts w:ascii="Cachet Book" w:hAnsi="Cachet Book"/>
          <w:sz w:val="21"/>
          <w:szCs w:val="21"/>
        </w:rPr>
        <w:t xml:space="preserve"> year in office. These may include attending YMCA meetings, acting as fraternal delegate to other Youth and Government programs, and attending conferences or committees.  We ask students</w:t>
      </w:r>
      <w:r w:rsidR="00E423CA" w:rsidRPr="003F5FBB">
        <w:rPr>
          <w:rFonts w:ascii="Cachet Book" w:hAnsi="Cachet Book"/>
          <w:sz w:val="21"/>
          <w:szCs w:val="21"/>
        </w:rPr>
        <w:t xml:space="preserve"> to perform these tasks as able and will primarily communicate </w:t>
      </w:r>
      <w:r w:rsidR="00030CAC" w:rsidRPr="003F5FBB">
        <w:rPr>
          <w:rFonts w:ascii="Cachet Book" w:hAnsi="Cachet Book"/>
          <w:sz w:val="21"/>
          <w:szCs w:val="21"/>
        </w:rPr>
        <w:t xml:space="preserve">about </w:t>
      </w:r>
      <w:r w:rsidR="00E423CA" w:rsidRPr="003F5FBB">
        <w:rPr>
          <w:rFonts w:ascii="Cachet Book" w:hAnsi="Cachet Book"/>
          <w:sz w:val="21"/>
          <w:szCs w:val="21"/>
        </w:rPr>
        <w:t>these opportunities via email.</w:t>
      </w:r>
    </w:p>
    <w:p w:rsidR="00E31E6C" w:rsidRPr="003F5FBB" w:rsidRDefault="00E31E6C" w:rsidP="00E31E6C">
      <w:pPr>
        <w:pStyle w:val="ListParagraph"/>
        <w:numPr>
          <w:ilvl w:val="0"/>
          <w:numId w:val="1"/>
        </w:numPr>
        <w:rPr>
          <w:rFonts w:ascii="Cachet Book" w:hAnsi="Cachet Book"/>
          <w:sz w:val="21"/>
          <w:szCs w:val="21"/>
        </w:rPr>
      </w:pPr>
      <w:r w:rsidRPr="003F5FBB">
        <w:rPr>
          <w:rFonts w:ascii="Cachet Book" w:hAnsi="Cachet Book"/>
          <w:sz w:val="21"/>
          <w:szCs w:val="21"/>
        </w:rPr>
        <w:t>Attend an overnight training</w:t>
      </w:r>
      <w:r w:rsidR="00695F7B" w:rsidRPr="003F5FBB">
        <w:rPr>
          <w:rFonts w:ascii="Cachet Book" w:hAnsi="Cachet Book"/>
          <w:sz w:val="21"/>
          <w:szCs w:val="21"/>
        </w:rPr>
        <w:t xml:space="preserve"> retreat</w:t>
      </w:r>
      <w:r w:rsidRPr="003F5FBB">
        <w:rPr>
          <w:rFonts w:ascii="Cachet Book" w:hAnsi="Cachet Book"/>
          <w:sz w:val="21"/>
          <w:szCs w:val="21"/>
        </w:rPr>
        <w:t xml:space="preserve"> in Austin in the spring or summer after their election.  Students are responsible for coordinating their own transportation to Austin.  They may ride</w:t>
      </w:r>
      <w:r w:rsidR="003F5FBB">
        <w:rPr>
          <w:rFonts w:ascii="Cachet Book" w:hAnsi="Cachet Book"/>
          <w:sz w:val="21"/>
          <w:szCs w:val="21"/>
        </w:rPr>
        <w:t xml:space="preserve"> with parents or work with</w:t>
      </w:r>
      <w:r w:rsidRPr="003F5FBB">
        <w:rPr>
          <w:rFonts w:ascii="Cachet Book" w:hAnsi="Cachet Book"/>
          <w:sz w:val="21"/>
          <w:szCs w:val="21"/>
        </w:rPr>
        <w:t xml:space="preserve"> District Directors to arrange a </w:t>
      </w:r>
      <w:r w:rsidR="00C56654" w:rsidRPr="003F5FBB">
        <w:rPr>
          <w:rFonts w:ascii="Cachet Book" w:hAnsi="Cachet Book"/>
          <w:sz w:val="21"/>
          <w:szCs w:val="21"/>
        </w:rPr>
        <w:t xml:space="preserve">Y-approved </w:t>
      </w:r>
      <w:r w:rsidRPr="003F5FBB">
        <w:rPr>
          <w:rFonts w:ascii="Cachet Book" w:hAnsi="Cachet Book"/>
          <w:sz w:val="21"/>
          <w:szCs w:val="21"/>
        </w:rPr>
        <w:t>ride.</w:t>
      </w:r>
      <w:r w:rsidR="003F5FBB">
        <w:rPr>
          <w:rFonts w:ascii="Cachet Book" w:hAnsi="Cachet Book"/>
          <w:sz w:val="21"/>
          <w:szCs w:val="21"/>
        </w:rPr>
        <w:t xml:space="preserve">  Before the training</w:t>
      </w:r>
      <w:r w:rsidR="00DE13C9" w:rsidRPr="003F5FBB">
        <w:rPr>
          <w:rFonts w:ascii="Cachet Book" w:hAnsi="Cachet Book"/>
          <w:sz w:val="21"/>
          <w:szCs w:val="21"/>
        </w:rPr>
        <w:t>, parents will sign a form authorizing student attendance and emergency medical attention.</w:t>
      </w:r>
    </w:p>
    <w:p w:rsidR="00444A02" w:rsidRPr="003F5FBB" w:rsidRDefault="00444A02" w:rsidP="00444A02">
      <w:pPr>
        <w:pStyle w:val="ListParagraph"/>
        <w:numPr>
          <w:ilvl w:val="0"/>
          <w:numId w:val="1"/>
        </w:numPr>
        <w:rPr>
          <w:rFonts w:ascii="Cachet Book" w:hAnsi="Cachet Book"/>
          <w:sz w:val="21"/>
          <w:szCs w:val="21"/>
        </w:rPr>
      </w:pPr>
      <w:r w:rsidRPr="003F5FBB">
        <w:rPr>
          <w:rFonts w:ascii="Cachet Bold" w:hAnsi="Cachet Bold"/>
          <w:sz w:val="21"/>
          <w:szCs w:val="21"/>
        </w:rPr>
        <w:t>Youth Governor only</w:t>
      </w:r>
      <w:r w:rsidRPr="003F5FBB">
        <w:rPr>
          <w:rFonts w:ascii="Cachet Book" w:hAnsi="Cachet Book"/>
          <w:sz w:val="21"/>
          <w:szCs w:val="21"/>
        </w:rPr>
        <w:t xml:space="preserve">: attend the Youth Governors’ Conference in Washington, D.C. in June and the Conference on National Affairs in North Carolina in July. </w:t>
      </w:r>
    </w:p>
    <w:p w:rsidR="00E31E6C" w:rsidRPr="003F5FBB" w:rsidRDefault="00E31E6C" w:rsidP="00E31E6C">
      <w:pPr>
        <w:rPr>
          <w:rFonts w:ascii="Cachet Book" w:hAnsi="Cachet Book"/>
          <w:sz w:val="21"/>
          <w:szCs w:val="21"/>
        </w:rPr>
      </w:pPr>
    </w:p>
    <w:p w:rsidR="00E31E6C" w:rsidRPr="003F5FBB" w:rsidRDefault="00E31E6C" w:rsidP="00E31E6C">
      <w:pPr>
        <w:rPr>
          <w:rFonts w:ascii="Cachet Book" w:hAnsi="Cachet Book"/>
          <w:sz w:val="21"/>
          <w:szCs w:val="21"/>
        </w:rPr>
      </w:pPr>
      <w:r w:rsidRPr="003F5FBB">
        <w:rPr>
          <w:rFonts w:ascii="Cachet Book" w:hAnsi="Cachet Book"/>
          <w:sz w:val="21"/>
          <w:szCs w:val="21"/>
        </w:rPr>
        <w:t>Our program is youth-led, but we ask for your support helping our students uphold these responsibilities.  By signing below, you</w:t>
      </w:r>
      <w:r w:rsidR="003E1089" w:rsidRPr="003F5FBB">
        <w:rPr>
          <w:rFonts w:ascii="Cachet Book" w:hAnsi="Cachet Book"/>
          <w:sz w:val="21"/>
          <w:szCs w:val="21"/>
        </w:rPr>
        <w:t xml:space="preserve"> agree to assist your student with</w:t>
      </w:r>
      <w:r w:rsidRPr="003F5FBB">
        <w:rPr>
          <w:rFonts w:ascii="Cachet Book" w:hAnsi="Cachet Book"/>
          <w:sz w:val="21"/>
          <w:szCs w:val="21"/>
        </w:rPr>
        <w:t xml:space="preserve"> fulfilling his or her duties as </w:t>
      </w:r>
      <w:r w:rsidR="00C55BDD" w:rsidRPr="003F5FBB">
        <w:rPr>
          <w:rFonts w:ascii="Cachet Book" w:hAnsi="Cachet Book"/>
          <w:sz w:val="21"/>
          <w:szCs w:val="21"/>
        </w:rPr>
        <w:t>an</w:t>
      </w:r>
      <w:r w:rsidRPr="003F5FBB">
        <w:rPr>
          <w:rFonts w:ascii="Cachet Book" w:hAnsi="Cachet Book"/>
          <w:sz w:val="21"/>
          <w:szCs w:val="21"/>
        </w:rPr>
        <w:t xml:space="preserve"> officer</w:t>
      </w:r>
      <w:r w:rsidR="00C55BDD" w:rsidRPr="003F5FBB">
        <w:rPr>
          <w:rFonts w:ascii="Cachet Book" w:hAnsi="Cachet Book"/>
          <w:sz w:val="21"/>
          <w:szCs w:val="21"/>
        </w:rPr>
        <w:t xml:space="preserve"> if he or she is elected. You also agree</w:t>
      </w:r>
      <w:r w:rsidRPr="003F5FBB">
        <w:rPr>
          <w:rFonts w:ascii="Cachet Book" w:hAnsi="Cachet Book"/>
          <w:sz w:val="21"/>
          <w:szCs w:val="21"/>
        </w:rPr>
        <w:t xml:space="preserve"> to communicate promptly with the State Office and/or your child’s District Director about any related concerns.</w:t>
      </w:r>
    </w:p>
    <w:p w:rsidR="00E31E6C" w:rsidRPr="003F5FBB" w:rsidRDefault="00E31E6C" w:rsidP="00E31E6C">
      <w:pPr>
        <w:rPr>
          <w:rFonts w:ascii="Cachet Book" w:hAnsi="Cachet Book"/>
          <w:sz w:val="21"/>
          <w:szCs w:val="21"/>
        </w:rPr>
      </w:pPr>
    </w:p>
    <w:p w:rsidR="00E31E6C" w:rsidRPr="003F5FBB" w:rsidRDefault="00E31E6C" w:rsidP="00E31E6C">
      <w:pPr>
        <w:rPr>
          <w:rFonts w:ascii="Cachet Book" w:hAnsi="Cachet Book"/>
          <w:sz w:val="21"/>
          <w:szCs w:val="21"/>
        </w:rPr>
      </w:pPr>
      <w:r w:rsidRPr="003F5FBB">
        <w:rPr>
          <w:rFonts w:ascii="Cachet Book" w:hAnsi="Cachet Book"/>
          <w:sz w:val="21"/>
          <w:szCs w:val="21"/>
        </w:rPr>
        <w:t>Thank you!</w:t>
      </w:r>
    </w:p>
    <w:p w:rsidR="00E31E6C" w:rsidRPr="003F5FBB" w:rsidRDefault="00E31E6C" w:rsidP="00E31E6C">
      <w:pPr>
        <w:rPr>
          <w:rFonts w:ascii="Cachet Book" w:hAnsi="Cachet Book"/>
          <w:sz w:val="21"/>
          <w:szCs w:val="21"/>
        </w:rPr>
      </w:pPr>
    </w:p>
    <w:p w:rsidR="00E31E6C" w:rsidRPr="003F5FBB" w:rsidRDefault="00E31E6C" w:rsidP="00E31E6C">
      <w:pPr>
        <w:pBdr>
          <w:bottom w:val="single" w:sz="12" w:space="1" w:color="auto"/>
        </w:pBdr>
        <w:rPr>
          <w:rFonts w:ascii="Cachet Book" w:hAnsi="Cachet Book"/>
          <w:sz w:val="21"/>
          <w:szCs w:val="21"/>
        </w:rPr>
      </w:pPr>
    </w:p>
    <w:p w:rsidR="00E31E6C" w:rsidRPr="003F5FBB" w:rsidRDefault="00E31E6C" w:rsidP="006B18FC">
      <w:pPr>
        <w:tabs>
          <w:tab w:val="left" w:pos="3612"/>
          <w:tab w:val="center" w:pos="4680"/>
        </w:tabs>
        <w:jc w:val="center"/>
        <w:rPr>
          <w:rFonts w:ascii="Cachet Bold" w:hAnsi="Cachet Bold"/>
          <w:sz w:val="21"/>
          <w:szCs w:val="21"/>
        </w:rPr>
      </w:pPr>
      <w:r w:rsidRPr="003F5FBB">
        <w:rPr>
          <w:rFonts w:ascii="Cachet Bold" w:hAnsi="Cachet Bold"/>
          <w:sz w:val="21"/>
          <w:szCs w:val="21"/>
        </w:rPr>
        <w:t>Printed Parent</w:t>
      </w:r>
      <w:r w:rsidR="00A35937" w:rsidRPr="003F5FBB">
        <w:rPr>
          <w:rFonts w:ascii="Cachet Bold" w:hAnsi="Cachet Bold"/>
          <w:sz w:val="21"/>
          <w:szCs w:val="21"/>
        </w:rPr>
        <w:t>/Guardian</w:t>
      </w:r>
      <w:r w:rsidRPr="003F5FBB">
        <w:rPr>
          <w:rFonts w:ascii="Cachet Bold" w:hAnsi="Cachet Bold"/>
          <w:sz w:val="21"/>
          <w:szCs w:val="21"/>
        </w:rPr>
        <w:t xml:space="preserve"> Name</w:t>
      </w:r>
    </w:p>
    <w:p w:rsidR="00E31E6C" w:rsidRPr="003F5FBB" w:rsidRDefault="00E31E6C" w:rsidP="00E31E6C">
      <w:pPr>
        <w:pBdr>
          <w:bottom w:val="single" w:sz="12" w:space="1" w:color="auto"/>
        </w:pBdr>
        <w:rPr>
          <w:rFonts w:ascii="Cachet Book" w:hAnsi="Cachet Book"/>
          <w:sz w:val="21"/>
          <w:szCs w:val="21"/>
        </w:rPr>
      </w:pPr>
    </w:p>
    <w:p w:rsidR="00E31E6C" w:rsidRPr="003F5FBB" w:rsidRDefault="00E31E6C" w:rsidP="00E31E6C">
      <w:pPr>
        <w:pBdr>
          <w:bottom w:val="single" w:sz="12" w:space="1" w:color="auto"/>
        </w:pBdr>
        <w:rPr>
          <w:rFonts w:ascii="Cachet Book" w:hAnsi="Cachet Book"/>
          <w:sz w:val="21"/>
          <w:szCs w:val="21"/>
        </w:rPr>
      </w:pPr>
    </w:p>
    <w:p w:rsidR="00E31E6C" w:rsidRPr="003F5FBB" w:rsidRDefault="00E31E6C" w:rsidP="00516244">
      <w:pPr>
        <w:jc w:val="center"/>
        <w:rPr>
          <w:rFonts w:ascii="Cachet Bold" w:hAnsi="Cachet Bold"/>
          <w:sz w:val="21"/>
          <w:szCs w:val="21"/>
        </w:rPr>
      </w:pPr>
      <w:r w:rsidRPr="003F5FBB">
        <w:rPr>
          <w:rFonts w:ascii="Cachet Bold" w:hAnsi="Cachet Bold"/>
          <w:sz w:val="21"/>
          <w:szCs w:val="21"/>
        </w:rPr>
        <w:t>Printed Child Name</w:t>
      </w:r>
    </w:p>
    <w:p w:rsidR="00E31E6C" w:rsidRPr="003F5FBB" w:rsidRDefault="00E31E6C" w:rsidP="00E31E6C">
      <w:pPr>
        <w:pBdr>
          <w:bottom w:val="single" w:sz="12" w:space="1" w:color="auto"/>
        </w:pBdr>
        <w:rPr>
          <w:rFonts w:ascii="Cachet Book" w:hAnsi="Cachet Book"/>
          <w:sz w:val="21"/>
          <w:szCs w:val="21"/>
        </w:rPr>
      </w:pPr>
    </w:p>
    <w:p w:rsidR="00E31E6C" w:rsidRPr="003F5FBB" w:rsidRDefault="00E31E6C" w:rsidP="00E31E6C">
      <w:pPr>
        <w:pBdr>
          <w:bottom w:val="single" w:sz="12" w:space="1" w:color="auto"/>
        </w:pBdr>
        <w:rPr>
          <w:rFonts w:ascii="Cachet Book" w:hAnsi="Cachet Book"/>
          <w:sz w:val="21"/>
          <w:szCs w:val="21"/>
        </w:rPr>
      </w:pPr>
    </w:p>
    <w:p w:rsidR="00E31E6C" w:rsidRPr="003F5FBB" w:rsidRDefault="00E31E6C" w:rsidP="00516244">
      <w:pPr>
        <w:jc w:val="center"/>
        <w:rPr>
          <w:rFonts w:ascii="Cachet Bold" w:hAnsi="Cachet Bold"/>
          <w:sz w:val="21"/>
          <w:szCs w:val="21"/>
        </w:rPr>
      </w:pPr>
      <w:r w:rsidRPr="003F5FBB">
        <w:rPr>
          <w:rFonts w:ascii="Cachet Bold" w:hAnsi="Cachet Bold"/>
          <w:sz w:val="21"/>
          <w:szCs w:val="21"/>
        </w:rPr>
        <w:t>Parent</w:t>
      </w:r>
      <w:r w:rsidR="00A35937" w:rsidRPr="003F5FBB">
        <w:rPr>
          <w:rFonts w:ascii="Cachet Bold" w:hAnsi="Cachet Bold"/>
          <w:sz w:val="21"/>
          <w:szCs w:val="21"/>
        </w:rPr>
        <w:t>/Guardian</w:t>
      </w:r>
      <w:r w:rsidRPr="003F5FBB">
        <w:rPr>
          <w:rFonts w:ascii="Cachet Bold" w:hAnsi="Cachet Bold"/>
          <w:sz w:val="21"/>
          <w:szCs w:val="21"/>
        </w:rPr>
        <w:t xml:space="preserve"> Signature</w:t>
      </w:r>
    </w:p>
    <w:p w:rsidR="00030CAC" w:rsidRPr="003F5FBB" w:rsidRDefault="00030CAC" w:rsidP="00E31E6C">
      <w:pPr>
        <w:rPr>
          <w:rFonts w:ascii="Cachet Bold" w:hAnsi="Cachet Bold"/>
          <w:sz w:val="21"/>
          <w:szCs w:val="21"/>
        </w:rPr>
      </w:pPr>
    </w:p>
    <w:p w:rsidR="003F5FBB" w:rsidRPr="003F5FBB" w:rsidRDefault="003F5FBB" w:rsidP="00E31E6C">
      <w:pPr>
        <w:rPr>
          <w:rFonts w:ascii="Cachet Bold" w:hAnsi="Cachet Bold"/>
          <w:b/>
          <w:sz w:val="21"/>
          <w:szCs w:val="21"/>
        </w:rPr>
      </w:pPr>
      <w:r w:rsidRPr="003F5FBB">
        <w:rPr>
          <w:rFonts w:ascii="Cachet Bold" w:hAnsi="Cachet Bold"/>
          <w:b/>
          <w:sz w:val="21"/>
          <w:szCs w:val="21"/>
        </w:rPr>
        <w:t>______________________________________________________________________________________________________</w:t>
      </w:r>
      <w:r>
        <w:rPr>
          <w:rFonts w:ascii="Cachet Bold" w:hAnsi="Cachet Bold"/>
          <w:b/>
          <w:sz w:val="21"/>
          <w:szCs w:val="21"/>
        </w:rPr>
        <w:t>___________</w:t>
      </w:r>
    </w:p>
    <w:p w:rsidR="003F5FBB" w:rsidRDefault="003F5FBB" w:rsidP="003F5FBB">
      <w:pPr>
        <w:jc w:val="center"/>
        <w:rPr>
          <w:rFonts w:ascii="Cachet Bold" w:hAnsi="Cachet Bold"/>
          <w:sz w:val="21"/>
          <w:szCs w:val="21"/>
        </w:rPr>
      </w:pPr>
      <w:r>
        <w:rPr>
          <w:rFonts w:ascii="Cachet Bold" w:hAnsi="Cachet Bold"/>
          <w:sz w:val="21"/>
          <w:szCs w:val="21"/>
        </w:rPr>
        <w:t>Child</w:t>
      </w:r>
      <w:r w:rsidRPr="003F5FBB">
        <w:rPr>
          <w:rFonts w:ascii="Cachet Bold" w:hAnsi="Cachet Bold"/>
          <w:sz w:val="21"/>
          <w:szCs w:val="21"/>
        </w:rPr>
        <w:t xml:space="preserve"> Signature</w:t>
      </w:r>
    </w:p>
    <w:p w:rsidR="003F5FBB" w:rsidRDefault="003F5FBB" w:rsidP="003F5FBB">
      <w:pPr>
        <w:jc w:val="center"/>
        <w:rPr>
          <w:rFonts w:ascii="Cachet Bold" w:hAnsi="Cachet Bold"/>
          <w:sz w:val="21"/>
          <w:szCs w:val="21"/>
        </w:rPr>
      </w:pPr>
    </w:p>
    <w:p w:rsidR="003F5FBB" w:rsidRDefault="003F5FBB">
      <w:r>
        <w:rPr>
          <w:rFonts w:ascii="Cachet Bold" w:hAnsi="Cachet Bold"/>
          <w:sz w:val="21"/>
          <w:szCs w:val="21"/>
        </w:rPr>
        <w:t>_________________________________________________________________________________________________________________</w:t>
      </w:r>
    </w:p>
    <w:p w:rsidR="003F5FBB" w:rsidRPr="003F5FBB" w:rsidRDefault="003F5FBB" w:rsidP="003F5FBB">
      <w:pPr>
        <w:jc w:val="center"/>
        <w:rPr>
          <w:rFonts w:ascii="Cachet Bold" w:hAnsi="Cachet Bold"/>
          <w:sz w:val="21"/>
          <w:szCs w:val="21"/>
        </w:rPr>
      </w:pPr>
      <w:r>
        <w:rPr>
          <w:rFonts w:ascii="Cachet Bold" w:hAnsi="Cachet Bold"/>
          <w:sz w:val="21"/>
          <w:szCs w:val="21"/>
        </w:rPr>
        <w:t>District Director Signature</w:t>
      </w:r>
    </w:p>
    <w:p w:rsidR="003F5FBB" w:rsidRPr="003F5FBB" w:rsidRDefault="003F5FBB" w:rsidP="00E31E6C">
      <w:pPr>
        <w:rPr>
          <w:rFonts w:ascii="Cachet Book" w:hAnsi="Cachet Book"/>
          <w:sz w:val="21"/>
          <w:szCs w:val="21"/>
        </w:rPr>
      </w:pPr>
    </w:p>
    <w:p w:rsidR="00E31E6C" w:rsidRPr="003F5FBB" w:rsidRDefault="00E31E6C" w:rsidP="00E31E6C">
      <w:pPr>
        <w:rPr>
          <w:rFonts w:ascii="Cachet Bold" w:hAnsi="Cachet Bold"/>
          <w:sz w:val="21"/>
          <w:szCs w:val="21"/>
        </w:rPr>
      </w:pPr>
      <w:r w:rsidRPr="003F5FBB">
        <w:rPr>
          <w:rFonts w:ascii="Cachet Bold" w:hAnsi="Cachet Bold"/>
          <w:sz w:val="21"/>
          <w:szCs w:val="21"/>
        </w:rPr>
        <w:t xml:space="preserve">Date: </w:t>
      </w:r>
    </w:p>
    <w:p w:rsidR="00E31E6C" w:rsidRPr="003F5FBB" w:rsidRDefault="00E31E6C" w:rsidP="00E31E6C">
      <w:pPr>
        <w:rPr>
          <w:rFonts w:ascii="Cachet Book" w:hAnsi="Cachet Book"/>
          <w:sz w:val="21"/>
          <w:szCs w:val="21"/>
        </w:rPr>
      </w:pPr>
    </w:p>
    <w:p w:rsidR="00030CAC" w:rsidRPr="003F5FBB" w:rsidRDefault="00030CAC" w:rsidP="00E31E6C">
      <w:pPr>
        <w:rPr>
          <w:rFonts w:ascii="Cachet Book" w:hAnsi="Cachet Book"/>
          <w:sz w:val="21"/>
          <w:szCs w:val="21"/>
        </w:rPr>
      </w:pPr>
    </w:p>
    <w:p w:rsidR="00E31E6C" w:rsidRPr="003F5FBB" w:rsidRDefault="00E31E6C" w:rsidP="00E31E6C">
      <w:pPr>
        <w:rPr>
          <w:rFonts w:ascii="Cachet Book" w:hAnsi="Cachet Book"/>
          <w:sz w:val="21"/>
          <w:szCs w:val="21"/>
        </w:rPr>
      </w:pPr>
      <w:r w:rsidRPr="003F5FBB">
        <w:rPr>
          <w:rFonts w:ascii="Cachet Book" w:hAnsi="Cachet Book"/>
          <w:sz w:val="21"/>
          <w:szCs w:val="21"/>
        </w:rPr>
        <w:t xml:space="preserve">Please return to </w:t>
      </w:r>
      <w:r w:rsidR="00FA71FD" w:rsidRPr="003F5FBB">
        <w:rPr>
          <w:rFonts w:ascii="Cachet Book" w:hAnsi="Cachet Book"/>
          <w:sz w:val="21"/>
          <w:szCs w:val="21"/>
        </w:rPr>
        <w:t xml:space="preserve">YMCA Texas Youth and Government </w:t>
      </w:r>
      <w:r w:rsidRPr="003F5FBB">
        <w:rPr>
          <w:rFonts w:ascii="Cachet Book" w:hAnsi="Cachet Book"/>
          <w:sz w:val="21"/>
          <w:szCs w:val="21"/>
        </w:rPr>
        <w:t xml:space="preserve">State Director Angela Castilleja at </w:t>
      </w:r>
      <w:hyperlink r:id="rId7" w:history="1">
        <w:r w:rsidRPr="003F5FBB">
          <w:rPr>
            <w:rStyle w:val="Hyperlink"/>
            <w:rFonts w:ascii="Cachet Book" w:hAnsi="Cachet Book"/>
            <w:sz w:val="21"/>
            <w:szCs w:val="21"/>
          </w:rPr>
          <w:t>angela.castilleja@austinymca.org</w:t>
        </w:r>
      </w:hyperlink>
      <w:r w:rsidRPr="003F5FBB">
        <w:rPr>
          <w:rFonts w:ascii="Cachet Book" w:hAnsi="Cachet Book"/>
          <w:sz w:val="21"/>
          <w:szCs w:val="21"/>
        </w:rPr>
        <w:t xml:space="preserve"> by January 24, 2019.</w:t>
      </w:r>
    </w:p>
    <w:sectPr w:rsidR="00E31E6C" w:rsidRPr="003F5F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DE" w:rsidRDefault="000F12DE" w:rsidP="000F12DE">
      <w:r>
        <w:separator/>
      </w:r>
    </w:p>
  </w:endnote>
  <w:endnote w:type="continuationSeparator" w:id="0">
    <w:p w:rsidR="000F12DE" w:rsidRDefault="000F12DE" w:rsidP="000F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DE" w:rsidRDefault="000F12DE" w:rsidP="000F12DE">
      <w:r>
        <w:separator/>
      </w:r>
    </w:p>
  </w:footnote>
  <w:footnote w:type="continuationSeparator" w:id="0">
    <w:p w:rsidR="000F12DE" w:rsidRDefault="000F12DE" w:rsidP="000F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DE" w:rsidRDefault="000F12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A3108" wp14:editId="43E7ECDA">
          <wp:simplePos x="0" y="0"/>
          <wp:positionH relativeFrom="column">
            <wp:posOffset>-121920</wp:posOffset>
          </wp:positionH>
          <wp:positionV relativeFrom="paragraph">
            <wp:posOffset>-77470</wp:posOffset>
          </wp:positionV>
          <wp:extent cx="480060" cy="367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_blk_rgb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3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900644" wp14:editId="624D52B1">
          <wp:simplePos x="0" y="0"/>
          <wp:positionH relativeFrom="column">
            <wp:posOffset>1409700</wp:posOffset>
          </wp:positionH>
          <wp:positionV relativeFrom="paragraph">
            <wp:posOffset>-78740</wp:posOffset>
          </wp:positionV>
          <wp:extent cx="5174615" cy="36766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asYouthAndGovernment_Logo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461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2DE" w:rsidRDefault="000F1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14CB"/>
    <w:multiLevelType w:val="hybridMultilevel"/>
    <w:tmpl w:val="CC9A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CD"/>
    <w:rsid w:val="00030CAC"/>
    <w:rsid w:val="000331DF"/>
    <w:rsid w:val="000F12DE"/>
    <w:rsid w:val="002E3ADB"/>
    <w:rsid w:val="003E1089"/>
    <w:rsid w:val="003F5FBB"/>
    <w:rsid w:val="00444A02"/>
    <w:rsid w:val="00516244"/>
    <w:rsid w:val="005A412D"/>
    <w:rsid w:val="005A6669"/>
    <w:rsid w:val="00695F7B"/>
    <w:rsid w:val="006B18FC"/>
    <w:rsid w:val="007062CD"/>
    <w:rsid w:val="007F7D94"/>
    <w:rsid w:val="00814A05"/>
    <w:rsid w:val="008A44B8"/>
    <w:rsid w:val="008D1169"/>
    <w:rsid w:val="009236EA"/>
    <w:rsid w:val="00A35937"/>
    <w:rsid w:val="00C55BDD"/>
    <w:rsid w:val="00C56654"/>
    <w:rsid w:val="00DE13C9"/>
    <w:rsid w:val="00E31E6C"/>
    <w:rsid w:val="00E423CA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79BD2DF-770A-4D37-BCC8-667BD480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2DE"/>
  </w:style>
  <w:style w:type="paragraph" w:styleId="Footer">
    <w:name w:val="footer"/>
    <w:basedOn w:val="Normal"/>
    <w:link w:val="FooterChar"/>
    <w:uiPriority w:val="99"/>
    <w:unhideWhenUsed/>
    <w:rsid w:val="000F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DE"/>
  </w:style>
  <w:style w:type="paragraph" w:styleId="BalloonText">
    <w:name w:val="Balloon Text"/>
    <w:basedOn w:val="Normal"/>
    <w:link w:val="BalloonTextChar"/>
    <w:uiPriority w:val="99"/>
    <w:semiHidden/>
    <w:unhideWhenUsed/>
    <w:rsid w:val="000F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a.castilleja@austin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Martin</dc:creator>
  <cp:keywords/>
  <dc:description/>
  <cp:lastModifiedBy>Molly Martin</cp:lastModifiedBy>
  <cp:revision>25</cp:revision>
  <dcterms:created xsi:type="dcterms:W3CDTF">2018-05-24T20:20:00Z</dcterms:created>
  <dcterms:modified xsi:type="dcterms:W3CDTF">2018-08-15T16:23:00Z</dcterms:modified>
</cp:coreProperties>
</file>